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CCFC">
      <w:pPr>
        <w:jc w:val="center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报告标题</w:t>
      </w:r>
    </w:p>
    <w:p w14:paraId="4C989652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1"/>
          <w:szCs w:val="21"/>
          <w:u w:val="single"/>
        </w:rPr>
        <w:t>报告人</w:t>
      </w:r>
      <w:r>
        <w:rPr>
          <w:rFonts w:hint="eastAsia" w:ascii="宋体" w:hAnsi="宋体" w:eastAsia="宋体" w:cs="宋体"/>
          <w:b/>
          <w:sz w:val="21"/>
          <w:szCs w:val="21"/>
          <w:u w:val="single"/>
          <w:vertAlign w:val="superscript"/>
        </w:rPr>
        <w:t>1</w:t>
      </w:r>
      <w:r>
        <w:rPr>
          <w:rFonts w:hint="eastAsia" w:ascii="宋体" w:hAnsi="宋体" w:eastAsia="宋体" w:cs="宋体"/>
          <w:b/>
          <w:sz w:val="21"/>
          <w:szCs w:val="21"/>
        </w:rPr>
        <w:t>，第二作者</w:t>
      </w:r>
      <w:r>
        <w:rPr>
          <w:rFonts w:hint="eastAsia" w:ascii="宋体" w:hAnsi="宋体" w:eastAsia="宋体" w:cs="宋体"/>
          <w:b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b/>
          <w:sz w:val="21"/>
          <w:szCs w:val="21"/>
        </w:rPr>
        <w:t>，…，通信作者</w:t>
      </w:r>
      <w:r>
        <w:rPr>
          <w:rFonts w:hint="eastAsia" w:ascii="宋体" w:hAnsi="宋体" w:eastAsia="宋体" w:cs="宋体"/>
          <w:b/>
          <w:sz w:val="21"/>
          <w:szCs w:val="21"/>
          <w:vertAlign w:val="superscript"/>
        </w:rPr>
        <w:t>1,*</w:t>
      </w:r>
      <w:r>
        <w:rPr>
          <w:rFonts w:hint="eastAsia" w:ascii="宋体" w:hAnsi="宋体" w:eastAsia="宋体" w:cs="宋体"/>
          <w:b/>
          <w:sz w:val="21"/>
          <w:szCs w:val="21"/>
        </w:rPr>
        <w:t>，…</w:t>
      </w:r>
    </w:p>
    <w:p w14:paraId="14CB992A">
      <w:pPr>
        <w:jc w:val="center"/>
        <w:rPr>
          <w:szCs w:val="21"/>
        </w:rPr>
      </w:pPr>
      <w:bookmarkStart w:id="0" w:name="_GoBack"/>
      <w:bookmarkEnd w:id="0"/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61BF9DC6"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 w14:paraId="0F1493A4">
      <w:pPr>
        <w:spacing w:line="360" w:lineRule="auto"/>
        <w:jc w:val="center"/>
        <w:rPr>
          <w:rFonts w:hint="eastAsia" w:eastAsia="宋体"/>
          <w:szCs w:val="21"/>
          <w:lang w:val="fr-FR" w:eastAsia="zh-CN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  <w:r>
        <w:rPr>
          <w:rFonts w:hint="eastAsia"/>
          <w:szCs w:val="21"/>
          <w:lang w:val="fr-FR" w:eastAsia="zh-CN"/>
        </w:rPr>
        <w:t>，</w:t>
      </w:r>
      <w:r>
        <w:rPr>
          <w:szCs w:val="21"/>
          <w:lang w:val="fr-FR"/>
        </w:rPr>
        <w:t>xxx@xxx</w:t>
      </w:r>
    </w:p>
    <w:p w14:paraId="2370C4D6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383BF972">
      <w:pPr>
        <w:autoSpaceDE w:val="0"/>
        <w:autoSpaceDN w:val="0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请使用论文模板撰写论文摘要，中文和英文论文摘要全部内容建议不超过2页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</w:rPr>
        <w:t>上下、左右页边距均为25mm，中文或英文均可</w:t>
      </w:r>
      <w:r>
        <w:rPr>
          <w:rFonts w:hint="eastAsia" w:ascii="宋体" w:hAnsi="宋体" w:eastAsia="宋体" w:cs="宋体"/>
          <w:szCs w:val="21"/>
        </w:rPr>
        <w:t>。论文摘要撰写要求如下：</w:t>
      </w:r>
    </w:p>
    <w:p w14:paraId="5FB944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1．论文摘要标题用四号黑体，作者名用五号宋体，在出席大会的作者名称下划线，作者之间用逗号隔开，作者单位用五号宋体，多个单位用阿拉伯数字作上标标注。电子邮箱用Times New Roman 五号字体，两个或多个邮箱之间用逗号隔开。</w:t>
      </w:r>
    </w:p>
    <w:p w14:paraId="7C215E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2．正文用五号宋体，单倍行距，正文与电子邮箱之间空一行，段落之间空一行。</w:t>
      </w:r>
    </w:p>
    <w:p w14:paraId="15750A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. 如有插入图，图注小五号字体，中文宋体，英文Times New Roman。</w:t>
      </w:r>
    </w:p>
    <w:p w14:paraId="3A2F9E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．文中的分子结构采用ChemDraw软件，建议使用ACS模版绘制。</w:t>
      </w:r>
    </w:p>
    <w:p w14:paraId="676C9E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．参考文献与前面部分空一行，用小五号字体，中文宋体，英文Times New Roman，格式参照J. Am. Chem.Soc.的格式，单倍行距。</w:t>
      </w:r>
    </w:p>
    <w:p w14:paraId="425E8A64"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153920" cy="1441450"/>
            <wp:effectExtent l="0" t="0" r="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FF96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752CEE7D">
      <w:pPr>
        <w:autoSpaceDE w:val="0"/>
        <w:autoSpaceDN w:val="0"/>
        <w:spacing w:before="156" w:beforeLines="50" w:after="156" w:afterLines="50"/>
        <w:rPr>
          <w:rFonts w:hint="eastAsia" w:ascii="宋体" w:hAnsi="宋体"/>
          <w:kern w:val="0"/>
          <w:sz w:val="24"/>
        </w:rPr>
      </w:pPr>
      <w:r>
        <w:rPr>
          <w:rFonts w:hint="eastAsia" w:ascii="黑体" w:hAnsi="黑体" w:eastAsia="黑体" w:cs="黑体"/>
          <w:b/>
          <w:bCs/>
          <w:kern w:val="0"/>
          <w:sz w:val="21"/>
          <w:szCs w:val="21"/>
        </w:rPr>
        <w:t>关键词：</w:t>
      </w:r>
      <w:r>
        <w:rPr>
          <w:rFonts w:hint="eastAsia" w:ascii="宋体" w:hAnsi="宋体"/>
          <w:kern w:val="0"/>
          <w:szCs w:val="21"/>
        </w:rPr>
        <w:t>关键词一；关键词二；关键词三（五号宋体，关键词个数不超过5个）</w:t>
      </w:r>
    </w:p>
    <w:p w14:paraId="01A7204C">
      <w:pPr>
        <w:pStyle w:val="9"/>
        <w:widowControl w:val="0"/>
        <w:autoSpaceDE w:val="0"/>
        <w:autoSpaceDN w:val="0"/>
        <w:spacing w:before="0" w:line="360" w:lineRule="auto"/>
        <w:jc w:val="both"/>
        <w:rPr>
          <w:rFonts w:hint="eastAsia" w:ascii="黑体" w:hAnsi="黑体" w:eastAsia="黑体"/>
          <w:b w:val="0"/>
          <w:bCs/>
          <w:kern w:val="2"/>
          <w:sz w:val="24"/>
          <w:lang w:eastAsia="zh-CN"/>
        </w:rPr>
      </w:pPr>
    </w:p>
    <w:p w14:paraId="57C618CF">
      <w:pPr>
        <w:pStyle w:val="9"/>
        <w:widowControl w:val="0"/>
        <w:autoSpaceDE w:val="0"/>
        <w:autoSpaceDN w:val="0"/>
        <w:spacing w:before="0" w:line="360" w:lineRule="auto"/>
        <w:jc w:val="both"/>
        <w:rPr>
          <w:rFonts w:hint="eastAsia" w:ascii="黑体" w:hAnsi="黑体" w:eastAsia="黑体"/>
          <w:b/>
          <w:bCs w:val="0"/>
          <w:kern w:val="2"/>
          <w:sz w:val="21"/>
          <w:szCs w:val="21"/>
          <w:lang w:eastAsia="zh-CN"/>
        </w:rPr>
      </w:pPr>
      <w:r>
        <w:rPr>
          <w:rFonts w:hint="eastAsia" w:ascii="黑体" w:hAnsi="黑体" w:eastAsia="黑体"/>
          <w:b/>
          <w:bCs w:val="0"/>
          <w:kern w:val="2"/>
          <w:sz w:val="21"/>
          <w:szCs w:val="21"/>
          <w:lang w:eastAsia="zh-CN"/>
        </w:rPr>
        <w:t>参考文献：</w:t>
      </w:r>
    </w:p>
    <w:p w14:paraId="00769A33">
      <w:pPr>
        <w:pStyle w:val="9"/>
        <w:widowControl w:val="0"/>
        <w:autoSpaceDE w:val="0"/>
        <w:autoSpaceDN w:val="0"/>
        <w:spacing w:before="0" w:line="240" w:lineRule="auto"/>
        <w:ind w:left="210" w:hanging="180" w:hangingChars="100"/>
        <w:jc w:val="both"/>
        <w:rPr>
          <w:rFonts w:eastAsia="楷体_GB2312"/>
          <w:b w:val="0"/>
          <w:bCs/>
          <w:kern w:val="2"/>
          <w:sz w:val="18"/>
          <w:szCs w:val="18"/>
          <w:lang w:eastAsia="zh-CN"/>
        </w:rPr>
      </w:pPr>
      <w:r>
        <w:rPr>
          <w:rFonts w:hint="eastAsia" w:eastAsia="楷体_GB2312"/>
          <w:b w:val="0"/>
          <w:bCs/>
          <w:kern w:val="2"/>
          <w:sz w:val="18"/>
          <w:szCs w:val="18"/>
          <w:lang w:eastAsia="zh-CN"/>
        </w:rPr>
        <w:t>[</w:t>
      </w:r>
      <w:r>
        <w:rPr>
          <w:rFonts w:eastAsia="楷体_GB2312"/>
          <w:b w:val="0"/>
          <w:bCs/>
          <w:kern w:val="2"/>
          <w:sz w:val="18"/>
          <w:szCs w:val="18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18"/>
          <w:szCs w:val="18"/>
          <w:lang w:eastAsia="zh-CN"/>
        </w:rPr>
        <w:t xml:space="preserve">] </w:t>
      </w:r>
      <w:r>
        <w:rPr>
          <w:rFonts w:eastAsia="楷体_GB2312"/>
          <w:b w:val="0"/>
          <w:bCs/>
          <w:kern w:val="2"/>
          <w:sz w:val="18"/>
          <w:szCs w:val="18"/>
          <w:lang w:eastAsia="zh-CN"/>
        </w:rPr>
        <w:t>Peng, Z.; Jia, P.-P.; Wang, X.-Q.; Zhao, X.-L.; Yang, H.-B.;</w:t>
      </w:r>
      <w:r>
        <w:rPr>
          <w:rFonts w:hint="eastAsia" w:eastAsia="楷体_GB2312"/>
          <w:b w:val="0"/>
          <w:bCs/>
          <w:kern w:val="2"/>
          <w:sz w:val="18"/>
          <w:szCs w:val="18"/>
          <w:lang w:eastAsia="zh-CN"/>
        </w:rPr>
        <w:t xml:space="preserve"> </w:t>
      </w:r>
      <w:r>
        <w:rPr>
          <w:rFonts w:eastAsia="楷体_GB2312"/>
          <w:b w:val="0"/>
          <w:bCs/>
          <w:kern w:val="2"/>
          <w:sz w:val="18"/>
          <w:szCs w:val="18"/>
          <w:lang w:eastAsia="zh-CN"/>
        </w:rPr>
        <w:t xml:space="preserve">Wang, W. CCS Chem. </w:t>
      </w:r>
      <w:r>
        <w:rPr>
          <w:rFonts w:eastAsia="楷体_GB2312"/>
          <w:kern w:val="2"/>
          <w:sz w:val="18"/>
          <w:szCs w:val="18"/>
          <w:lang w:eastAsia="zh-CN"/>
        </w:rPr>
        <w:t>2024, 6</w:t>
      </w:r>
      <w:r>
        <w:rPr>
          <w:rFonts w:eastAsia="楷体_GB2312"/>
          <w:b w:val="0"/>
          <w:bCs/>
          <w:kern w:val="2"/>
          <w:sz w:val="18"/>
          <w:szCs w:val="18"/>
          <w:lang w:eastAsia="zh-CN"/>
        </w:rPr>
        <w:t>, 2489–2501.</w:t>
      </w:r>
    </w:p>
    <w:p w14:paraId="132A8056">
      <w:pPr>
        <w:pStyle w:val="9"/>
        <w:widowControl w:val="0"/>
        <w:autoSpaceDE w:val="0"/>
        <w:autoSpaceDN w:val="0"/>
        <w:spacing w:before="0" w:line="240" w:lineRule="auto"/>
        <w:ind w:left="210" w:hanging="180" w:hangingChars="100"/>
        <w:jc w:val="both"/>
        <w:rPr>
          <w:rFonts w:eastAsia="楷体_GB2312"/>
          <w:b w:val="0"/>
          <w:bCs/>
          <w:kern w:val="2"/>
          <w:sz w:val="18"/>
          <w:szCs w:val="18"/>
          <w:lang w:eastAsia="zh-CN"/>
        </w:rPr>
      </w:pPr>
      <w:r>
        <w:rPr>
          <w:rFonts w:hint="eastAsia"/>
          <w:b w:val="0"/>
          <w:sz w:val="18"/>
          <w:szCs w:val="18"/>
          <w:lang w:eastAsia="zh-CN"/>
        </w:rPr>
        <w:t>[2] 作者一, 作者二, 作者三, 作者四. 杂志名称,</w:t>
      </w:r>
      <w:r>
        <w:rPr>
          <w:rFonts w:hint="eastAsia"/>
          <w:sz w:val="18"/>
          <w:szCs w:val="18"/>
          <w:lang w:eastAsia="zh-CN"/>
        </w:rPr>
        <w:t xml:space="preserve"> 2023</w:t>
      </w:r>
      <w:r>
        <w:rPr>
          <w:rFonts w:hint="eastAsia"/>
          <w:b w:val="0"/>
          <w:sz w:val="18"/>
          <w:szCs w:val="18"/>
          <w:lang w:eastAsia="zh-CN"/>
        </w:rPr>
        <w:t xml:space="preserve">, </w:t>
      </w:r>
      <w:r>
        <w:rPr>
          <w:rFonts w:hint="eastAsia"/>
          <w:sz w:val="18"/>
          <w:szCs w:val="18"/>
          <w:lang w:eastAsia="zh-CN"/>
        </w:rPr>
        <w:t>26(4)</w:t>
      </w:r>
      <w:r>
        <w:rPr>
          <w:rFonts w:hint="eastAsia"/>
          <w:b w:val="0"/>
          <w:sz w:val="18"/>
          <w:szCs w:val="18"/>
          <w:lang w:eastAsia="zh-CN"/>
        </w:rPr>
        <w:t>: 1051</w:t>
      </w:r>
    </w:p>
    <w:p w14:paraId="608A288D">
      <w:pPr>
        <w:autoSpaceDE w:val="0"/>
        <w:autoSpaceDN w:val="0"/>
        <w:spacing w:line="360" w:lineRule="auto"/>
        <w:rPr>
          <w:sz w:val="24"/>
        </w:rPr>
      </w:pPr>
    </w:p>
    <w:p w14:paraId="3CC051D6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12CC14B5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27471732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3C3D228F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7320F5D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3D449DED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2F4283BD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25C4AD53">
      <w:pPr>
        <w:spacing w:before="156" w:beforeLines="50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0539FD75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CBD1CBD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E045115">
      <w:pPr>
        <w:autoSpaceDE w:val="0"/>
        <w:autoSpaceDN w:val="0"/>
        <w:rPr>
          <w:b/>
          <w:bCs/>
          <w:sz w:val="24"/>
        </w:rPr>
      </w:pPr>
    </w:p>
    <w:p w14:paraId="26A764FA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7ED99632">
      <w:pPr>
        <w:autoSpaceDE w:val="0"/>
        <w:autoSpaceDN w:val="0"/>
        <w:rPr>
          <w:sz w:val="24"/>
        </w:rPr>
      </w:pPr>
    </w:p>
    <w:p w14:paraId="7C63F206">
      <w:pPr>
        <w:autoSpaceDE w:val="0"/>
        <w:autoSpaceDN w:val="0"/>
        <w:rPr>
          <w:sz w:val="24"/>
        </w:rPr>
      </w:pPr>
    </w:p>
    <w:p w14:paraId="2148C5BF"/>
    <w:p w14:paraId="7FD6E3B6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B764">
    <w:pPr>
      <w:pStyle w:val="3"/>
      <w:jc w:val="right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-873760</wp:posOffset>
          </wp:positionH>
          <wp:positionV relativeFrom="paragraph">
            <wp:posOffset>342900</wp:posOffset>
          </wp:positionV>
          <wp:extent cx="5742305" cy="417830"/>
          <wp:effectExtent l="0" t="0" r="0" b="1270"/>
          <wp:wrapNone/>
          <wp:docPr id="3" name="图片 3" descr="ee6383c5827efec9da0fcdc81e2e4d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e6383c5827efec9da0fcdc81e2e4df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C8271">
    <w:pPr>
      <w:pStyle w:val="4"/>
    </w:pPr>
  </w:p>
  <w:p w14:paraId="74750B81"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3MWMyNGVhZGFhNGQ1MTJhYjFiOTQzODdhMjlhYmQifQ=="/>
  </w:docVars>
  <w:rsids>
    <w:rsidRoot w:val="00CE4EAB"/>
    <w:rsid w:val="00087EDC"/>
    <w:rsid w:val="000B6CE8"/>
    <w:rsid w:val="000C3AB3"/>
    <w:rsid w:val="00162B56"/>
    <w:rsid w:val="002246D3"/>
    <w:rsid w:val="00257123"/>
    <w:rsid w:val="002F21C9"/>
    <w:rsid w:val="003942DE"/>
    <w:rsid w:val="003B67EC"/>
    <w:rsid w:val="00634B6C"/>
    <w:rsid w:val="009F2DCA"/>
    <w:rsid w:val="00A10242"/>
    <w:rsid w:val="00A2546F"/>
    <w:rsid w:val="00AB1B51"/>
    <w:rsid w:val="00B70771"/>
    <w:rsid w:val="00C06600"/>
    <w:rsid w:val="00C4187E"/>
    <w:rsid w:val="00C56EC5"/>
    <w:rsid w:val="00CE2D5D"/>
    <w:rsid w:val="00CE4EAB"/>
    <w:rsid w:val="00E60BD5"/>
    <w:rsid w:val="00E91B83"/>
    <w:rsid w:val="026544AA"/>
    <w:rsid w:val="057F1C03"/>
    <w:rsid w:val="0825107F"/>
    <w:rsid w:val="08903B99"/>
    <w:rsid w:val="0F3912F8"/>
    <w:rsid w:val="15671D54"/>
    <w:rsid w:val="1B9A21AF"/>
    <w:rsid w:val="1D2E72AA"/>
    <w:rsid w:val="1F094FCC"/>
    <w:rsid w:val="1F4469C9"/>
    <w:rsid w:val="21035D38"/>
    <w:rsid w:val="2E43059D"/>
    <w:rsid w:val="427D79C6"/>
    <w:rsid w:val="4C134A50"/>
    <w:rsid w:val="4D9320B9"/>
    <w:rsid w:val="5B4117E0"/>
    <w:rsid w:val="5D164BBA"/>
    <w:rsid w:val="63A1065B"/>
    <w:rsid w:val="649507CA"/>
    <w:rsid w:val="66693008"/>
    <w:rsid w:val="6F23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07.headings"/>
    <w:basedOn w:val="1"/>
    <w:autoRedefine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270;&#23398;&#24180;&#20250;\32&#23626;&#23398;&#26415;&#24180;&#20250;\&#24180;&#20250;&#36890;&#30693;\&#38468;&#20214;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</Template>
  <Pages>2</Pages>
  <Words>787</Words>
  <Characters>1231</Characters>
  <Lines>29</Lines>
  <Paragraphs>26</Paragraphs>
  <TotalTime>0</TotalTime>
  <ScaleCrop>false</ScaleCrop>
  <LinksUpToDate>false</LinksUpToDate>
  <CharactersWithSpaces>1323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2025-11-28T01:27:00Z</dcterms:created>
  <dc:creator>juhuajun</dc:creator>
  <cp:lastModifiedBy>科研云-曹晓敏</cp:lastModifiedBy>
  <dcterms:modified xsi:type="dcterms:W3CDTF">2026-06-23T01:52:25Z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B9CAD2AA0052488392FD3ED71839C6E0_13</vt:lpwstr>
  </property>
  <property fmtid="{D5CDD505-2E9C-101B-9397-08002B2CF9AE}" pid="4" name="KSOTemplateDocerSaveRecord">
    <vt:lpwstr>eyJoZGlkIjoiMjNjZWNlMTIwOWFjNjM4OTAyOTliOTgwOTY3NzU5NGEiLCJ1c2VySWQiOiIxNTE5MzM1MjAxIn0=</vt:lpwstr>
  </property>
</Properties>
</file>